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pStyle w:val="Heading3"/>
        <w:spacing w:line="240" w:lineRule="auto"/>
        <w:rPr>
          <w:rFonts w:ascii="Montserrat" w:cs="Montserrat" w:eastAsia="Montserrat" w:hAnsi="Montserrat"/>
          <w:color w:val="000000"/>
          <w:sz w:val="22"/>
          <w:szCs w:val="22"/>
        </w:rPr>
      </w:pPr>
      <w:bookmarkStart w:colFirst="0" w:colLast="0" w:name="_s68f8xnvyi2o" w:id="0"/>
      <w:bookmarkEnd w:id="0"/>
      <w:r w:rsidDel="00000000" w:rsidR="00000000" w:rsidRPr="00000000">
        <w:rPr>
          <w:rFonts w:ascii="Montserrat" w:cs="Montserrat" w:eastAsia="Montserrat" w:hAnsi="Montserrat"/>
          <w:b w:val="1"/>
          <w:color w:val="000000"/>
          <w:rtl w:val="0"/>
        </w:rPr>
        <w:t xml:space="preserve">Job details </w:t>
        <w:br w:type="textWrapping"/>
      </w:r>
      <w:r w:rsidDel="00000000" w:rsidR="00000000" w:rsidRPr="00000000">
        <w:rPr>
          <w:rFonts w:ascii="Montserrat" w:cs="Montserrat" w:eastAsia="Montserrat" w:hAnsi="Montserrat"/>
          <w:color w:val="000000"/>
          <w:sz w:val="22"/>
          <w:szCs w:val="22"/>
          <w:rtl w:val="0"/>
        </w:rPr>
        <w:t xml:space="preserve">The Konst &amp; Ruct partnership is known for our expert consultations regarding architecture, engineering, and design. Our clients expect ethical and sustainable services, so we rely on our talented team. We need a project manager to develop new methods for efficient and effective practices and keep all members abreast of all projects, timelines, and general updates as it relates to strategic or project initiatives.</w:t>
      </w:r>
      <w:r w:rsidDel="00000000" w:rsidR="00000000" w:rsidRPr="00000000">
        <w:rPr>
          <w:rtl w:val="0"/>
        </w:rPr>
      </w:r>
    </w:p>
    <w:p w:rsidR="00000000" w:rsidDel="00000000" w:rsidP="00000000" w:rsidRDefault="00000000" w:rsidRPr="00000000" w14:paraId="00000002">
      <w:pPr>
        <w:pStyle w:val="Heading3"/>
        <w:spacing w:line="240" w:lineRule="auto"/>
        <w:rPr>
          <w:rFonts w:ascii="Montserrat" w:cs="Montserrat" w:eastAsia="Montserrat" w:hAnsi="Montserrat"/>
          <w:color w:val="000000"/>
          <w:sz w:val="22"/>
          <w:szCs w:val="22"/>
        </w:rPr>
      </w:pPr>
      <w:bookmarkStart w:colFirst="0" w:colLast="0" w:name="_n10bf57351un" w:id="1"/>
      <w:bookmarkEnd w:id="1"/>
      <w:r w:rsidDel="00000000" w:rsidR="00000000" w:rsidRPr="00000000">
        <w:rPr>
          <w:rFonts w:ascii="Montserrat" w:cs="Montserrat" w:eastAsia="Montserrat" w:hAnsi="Montserrat"/>
          <w:b w:val="1"/>
          <w:color w:val="000000"/>
          <w:rtl w:val="0"/>
        </w:rPr>
        <w:t xml:space="preserve">About the company</w:t>
        <w:br w:type="textWrapping"/>
      </w:r>
      <w:r w:rsidDel="00000000" w:rsidR="00000000" w:rsidRPr="00000000">
        <w:rPr>
          <w:rFonts w:ascii="Montserrat" w:cs="Montserrat" w:eastAsia="Montserrat" w:hAnsi="Montserrat"/>
          <w:color w:val="000000"/>
          <w:sz w:val="22"/>
          <w:szCs w:val="22"/>
          <w:rtl w:val="0"/>
        </w:rPr>
        <w:t xml:space="preserve">At Konst &amp; Ruct, we specialize in engineering, architecture, environmental, and construction services. While we’ve gained a reputation for adding beauty and structure to communities through sustainable and smart infrastructure, we provide even more. We create an unshakable foundation for progress because our multidisciplinary teams include scientists, economists, builders, analysts, and artists. That’s why we believe diversity is our greatest strength.</w:t>
      </w:r>
    </w:p>
    <w:p w:rsidR="00000000" w:rsidDel="00000000" w:rsidP="00000000" w:rsidRDefault="00000000" w:rsidRPr="00000000" w14:paraId="00000003">
      <w:pPr>
        <w:pStyle w:val="Heading3"/>
        <w:spacing w:line="240" w:lineRule="auto"/>
        <w:rPr>
          <w:rFonts w:ascii="Montserrat" w:cs="Montserrat" w:eastAsia="Montserrat" w:hAnsi="Montserrat"/>
          <w:color w:val="000000"/>
          <w:sz w:val="22"/>
          <w:szCs w:val="22"/>
        </w:rPr>
      </w:pPr>
      <w:bookmarkStart w:colFirst="0" w:colLast="0" w:name="_3n24mhkv6w6l" w:id="2"/>
      <w:bookmarkEnd w:id="2"/>
      <w:r w:rsidDel="00000000" w:rsidR="00000000" w:rsidRPr="00000000">
        <w:rPr>
          <w:rFonts w:ascii="Montserrat" w:cs="Montserrat" w:eastAsia="Montserrat" w:hAnsi="Montserrat"/>
          <w:color w:val="000000"/>
          <w:sz w:val="22"/>
          <w:szCs w:val="22"/>
          <w:rtl w:val="0"/>
        </w:rPr>
        <w:t xml:space="preserve">Over the last 90 years, we’ve grown into one of the best construction firms in the industry by hiring people passionate about the future of construction and letting them share in the company’s rewards. When you work with us, you become part of our family.</w:t>
      </w:r>
    </w:p>
    <w:p w:rsidR="00000000" w:rsidDel="00000000" w:rsidP="00000000" w:rsidRDefault="00000000" w:rsidRPr="00000000" w14:paraId="00000004">
      <w:pPr>
        <w:pStyle w:val="Heading3"/>
        <w:spacing w:line="240" w:lineRule="auto"/>
        <w:ind w:left="0" w:firstLine="0"/>
        <w:rPr>
          <w:rFonts w:ascii="Montserrat" w:cs="Montserrat" w:eastAsia="Montserrat" w:hAnsi="Montserrat"/>
          <w:b w:val="1"/>
          <w:color w:val="000000"/>
        </w:rPr>
      </w:pPr>
      <w:bookmarkStart w:colFirst="0" w:colLast="0" w:name="_jg5mrxc7fhly" w:id="3"/>
      <w:bookmarkEnd w:id="3"/>
      <w:r w:rsidDel="00000000" w:rsidR="00000000" w:rsidRPr="00000000">
        <w:rPr>
          <w:rFonts w:ascii="Montserrat" w:cs="Montserrat" w:eastAsia="Montserrat" w:hAnsi="Montserrat"/>
          <w:b w:val="1"/>
          <w:color w:val="000000"/>
          <w:rtl w:val="0"/>
        </w:rPr>
        <w:t xml:space="preserve">Role</w:t>
      </w:r>
    </w:p>
    <w:p w:rsidR="00000000" w:rsidDel="00000000" w:rsidP="00000000" w:rsidRDefault="00000000" w:rsidRPr="00000000" w14:paraId="00000005">
      <w:pPr>
        <w:pStyle w:val="Heading3"/>
        <w:numPr>
          <w:ilvl w:val="0"/>
          <w:numId w:val="1"/>
        </w:numPr>
        <w:spacing w:after="0" w:afterAutospacing="0" w:line="240" w:lineRule="auto"/>
        <w:ind w:left="720" w:hanging="360"/>
        <w:rPr>
          <w:rFonts w:ascii="Montserrat" w:cs="Montserrat" w:eastAsia="Montserrat" w:hAnsi="Montserrat"/>
          <w:color w:val="000000"/>
          <w:sz w:val="22"/>
          <w:szCs w:val="22"/>
        </w:rPr>
      </w:pPr>
      <w:bookmarkStart w:colFirst="0" w:colLast="0" w:name="_84br2kgu4dxi" w:id="4"/>
      <w:bookmarkEnd w:id="4"/>
      <w:r w:rsidDel="00000000" w:rsidR="00000000" w:rsidRPr="00000000">
        <w:rPr>
          <w:rFonts w:ascii="Montserrat" w:cs="Montserrat" w:eastAsia="Montserrat" w:hAnsi="Montserrat"/>
          <w:color w:val="000000"/>
          <w:sz w:val="22"/>
          <w:szCs w:val="22"/>
          <w:rtl w:val="0"/>
        </w:rPr>
        <w:t xml:space="preserve">Present high-level plans with estimates for executives and cross-functional leaders </w:t>
      </w:r>
    </w:p>
    <w:p w:rsidR="00000000" w:rsidDel="00000000" w:rsidP="00000000" w:rsidRDefault="00000000" w:rsidRPr="00000000" w14:paraId="00000006">
      <w:pPr>
        <w:pStyle w:val="Heading3"/>
        <w:numPr>
          <w:ilvl w:val="0"/>
          <w:numId w:val="1"/>
        </w:numPr>
        <w:spacing w:after="0" w:afterAutospacing="0" w:before="0" w:beforeAutospacing="0" w:line="240" w:lineRule="auto"/>
        <w:ind w:left="720" w:hanging="360"/>
        <w:rPr>
          <w:rFonts w:ascii="Montserrat" w:cs="Montserrat" w:eastAsia="Montserrat" w:hAnsi="Montserrat"/>
          <w:color w:val="000000"/>
          <w:sz w:val="22"/>
          <w:szCs w:val="22"/>
        </w:rPr>
      </w:pPr>
      <w:bookmarkStart w:colFirst="0" w:colLast="0" w:name="_fuseaineu1b" w:id="5"/>
      <w:bookmarkEnd w:id="5"/>
      <w:r w:rsidDel="00000000" w:rsidR="00000000" w:rsidRPr="00000000">
        <w:rPr>
          <w:rFonts w:ascii="Montserrat" w:cs="Montserrat" w:eastAsia="Montserrat" w:hAnsi="Montserrat"/>
          <w:color w:val="000000"/>
          <w:sz w:val="22"/>
          <w:szCs w:val="22"/>
          <w:rtl w:val="0"/>
        </w:rPr>
        <w:t xml:space="preserve">Communicate regular progress updates to executive leadership team and clients</w:t>
      </w:r>
    </w:p>
    <w:p w:rsidR="00000000" w:rsidDel="00000000" w:rsidP="00000000" w:rsidRDefault="00000000" w:rsidRPr="00000000" w14:paraId="00000007">
      <w:pPr>
        <w:pStyle w:val="Heading3"/>
        <w:numPr>
          <w:ilvl w:val="0"/>
          <w:numId w:val="1"/>
        </w:numPr>
        <w:spacing w:after="0" w:afterAutospacing="0" w:before="0" w:beforeAutospacing="0" w:line="240" w:lineRule="auto"/>
        <w:ind w:left="720" w:hanging="360"/>
        <w:rPr>
          <w:rFonts w:ascii="Montserrat" w:cs="Montserrat" w:eastAsia="Montserrat" w:hAnsi="Montserrat"/>
          <w:color w:val="000000"/>
          <w:sz w:val="22"/>
          <w:szCs w:val="22"/>
        </w:rPr>
      </w:pPr>
      <w:bookmarkStart w:colFirst="0" w:colLast="0" w:name="_7jpcut8dwnb5" w:id="6"/>
      <w:bookmarkEnd w:id="6"/>
      <w:r w:rsidDel="00000000" w:rsidR="00000000" w:rsidRPr="00000000">
        <w:rPr>
          <w:rFonts w:ascii="Montserrat" w:cs="Montserrat" w:eastAsia="Montserrat" w:hAnsi="Montserrat"/>
          <w:color w:val="000000"/>
          <w:sz w:val="22"/>
          <w:szCs w:val="22"/>
          <w:rtl w:val="0"/>
        </w:rPr>
        <w:t xml:space="preserve">Collaborate with associated personnel on project scope, timeline, and allocated resources</w:t>
      </w:r>
    </w:p>
    <w:p w:rsidR="00000000" w:rsidDel="00000000" w:rsidP="00000000" w:rsidRDefault="00000000" w:rsidRPr="00000000" w14:paraId="00000008">
      <w:pPr>
        <w:pStyle w:val="Heading3"/>
        <w:numPr>
          <w:ilvl w:val="0"/>
          <w:numId w:val="1"/>
        </w:numPr>
        <w:spacing w:after="0" w:afterAutospacing="0" w:before="0" w:beforeAutospacing="0" w:line="240" w:lineRule="auto"/>
        <w:ind w:left="720" w:hanging="360"/>
        <w:rPr>
          <w:rFonts w:ascii="Montserrat" w:cs="Montserrat" w:eastAsia="Montserrat" w:hAnsi="Montserrat"/>
          <w:color w:val="000000"/>
          <w:sz w:val="22"/>
          <w:szCs w:val="22"/>
        </w:rPr>
      </w:pPr>
      <w:bookmarkStart w:colFirst="0" w:colLast="0" w:name="_bp77e7brv5zu" w:id="7"/>
      <w:bookmarkEnd w:id="7"/>
      <w:r w:rsidDel="00000000" w:rsidR="00000000" w:rsidRPr="00000000">
        <w:rPr>
          <w:rFonts w:ascii="Montserrat" w:cs="Montserrat" w:eastAsia="Montserrat" w:hAnsi="Montserrat"/>
          <w:color w:val="000000"/>
          <w:sz w:val="22"/>
          <w:szCs w:val="22"/>
          <w:rtl w:val="0"/>
        </w:rPr>
        <w:t xml:space="preserve">Create a budget, a schedule, and action items for team members</w:t>
      </w:r>
    </w:p>
    <w:p w:rsidR="00000000" w:rsidDel="00000000" w:rsidP="00000000" w:rsidRDefault="00000000" w:rsidRPr="00000000" w14:paraId="00000009">
      <w:pPr>
        <w:pStyle w:val="Heading3"/>
        <w:numPr>
          <w:ilvl w:val="0"/>
          <w:numId w:val="1"/>
        </w:numPr>
        <w:spacing w:after="0" w:afterAutospacing="0" w:before="0" w:beforeAutospacing="0" w:line="240" w:lineRule="auto"/>
        <w:ind w:left="720" w:hanging="360"/>
        <w:rPr>
          <w:rFonts w:ascii="Montserrat" w:cs="Montserrat" w:eastAsia="Montserrat" w:hAnsi="Montserrat"/>
          <w:color w:val="000000"/>
          <w:sz w:val="22"/>
          <w:szCs w:val="22"/>
        </w:rPr>
      </w:pPr>
      <w:bookmarkStart w:colFirst="0" w:colLast="0" w:name="_vjmphugjx812" w:id="8"/>
      <w:bookmarkEnd w:id="8"/>
      <w:r w:rsidDel="00000000" w:rsidR="00000000" w:rsidRPr="00000000">
        <w:rPr>
          <w:rFonts w:ascii="Montserrat" w:cs="Montserrat" w:eastAsia="Montserrat" w:hAnsi="Montserrat"/>
          <w:color w:val="000000"/>
          <w:sz w:val="22"/>
          <w:szCs w:val="22"/>
          <w:rtl w:val="0"/>
        </w:rPr>
        <w:t xml:space="preserve">Review and approve contractor and subcontractor contracts</w:t>
      </w:r>
    </w:p>
    <w:p w:rsidR="00000000" w:rsidDel="00000000" w:rsidP="00000000" w:rsidRDefault="00000000" w:rsidRPr="00000000" w14:paraId="0000000A">
      <w:pPr>
        <w:pStyle w:val="Heading3"/>
        <w:numPr>
          <w:ilvl w:val="0"/>
          <w:numId w:val="1"/>
        </w:numPr>
        <w:spacing w:after="0" w:afterAutospacing="0" w:before="0" w:beforeAutospacing="0" w:line="240" w:lineRule="auto"/>
        <w:ind w:left="720" w:hanging="360"/>
        <w:rPr>
          <w:rFonts w:ascii="Montserrat" w:cs="Montserrat" w:eastAsia="Montserrat" w:hAnsi="Montserrat"/>
          <w:color w:val="000000"/>
          <w:sz w:val="22"/>
          <w:szCs w:val="22"/>
        </w:rPr>
      </w:pPr>
      <w:bookmarkStart w:colFirst="0" w:colLast="0" w:name="_if62mwxvo2wf" w:id="9"/>
      <w:bookmarkEnd w:id="9"/>
      <w:r w:rsidDel="00000000" w:rsidR="00000000" w:rsidRPr="00000000">
        <w:rPr>
          <w:rFonts w:ascii="Montserrat" w:cs="Montserrat" w:eastAsia="Montserrat" w:hAnsi="Montserrat"/>
          <w:color w:val="000000"/>
          <w:sz w:val="22"/>
          <w:szCs w:val="22"/>
          <w:rtl w:val="0"/>
        </w:rPr>
        <w:t xml:space="preserve">Prepare briefings for team members before meetings and conference calls</w:t>
      </w:r>
    </w:p>
    <w:p w:rsidR="00000000" w:rsidDel="00000000" w:rsidP="00000000" w:rsidRDefault="00000000" w:rsidRPr="00000000" w14:paraId="0000000B">
      <w:pPr>
        <w:pStyle w:val="Heading3"/>
        <w:numPr>
          <w:ilvl w:val="0"/>
          <w:numId w:val="1"/>
        </w:numPr>
        <w:spacing w:after="0" w:afterAutospacing="0" w:before="0" w:beforeAutospacing="0" w:line="240" w:lineRule="auto"/>
        <w:ind w:left="720" w:hanging="360"/>
        <w:rPr>
          <w:rFonts w:ascii="Montserrat" w:cs="Montserrat" w:eastAsia="Montserrat" w:hAnsi="Montserrat"/>
          <w:color w:val="000000"/>
          <w:sz w:val="22"/>
          <w:szCs w:val="22"/>
        </w:rPr>
      </w:pPr>
      <w:bookmarkStart w:colFirst="0" w:colLast="0" w:name="_f6rjhocxbduq" w:id="10"/>
      <w:bookmarkEnd w:id="10"/>
      <w:r w:rsidDel="00000000" w:rsidR="00000000" w:rsidRPr="00000000">
        <w:rPr>
          <w:rFonts w:ascii="Montserrat" w:cs="Montserrat" w:eastAsia="Montserrat" w:hAnsi="Montserrat"/>
          <w:color w:val="000000"/>
          <w:sz w:val="22"/>
          <w:szCs w:val="22"/>
          <w:rtl w:val="0"/>
        </w:rPr>
        <w:t xml:space="preserve">Track overall project initiative progress using Microsoft Project or equivalent</w:t>
      </w:r>
    </w:p>
    <w:p w:rsidR="00000000" w:rsidDel="00000000" w:rsidP="00000000" w:rsidRDefault="00000000" w:rsidRPr="00000000" w14:paraId="0000000C">
      <w:pPr>
        <w:pStyle w:val="Heading3"/>
        <w:numPr>
          <w:ilvl w:val="0"/>
          <w:numId w:val="1"/>
        </w:numPr>
        <w:spacing w:after="0" w:afterAutospacing="0" w:before="0" w:beforeAutospacing="0" w:line="240" w:lineRule="auto"/>
        <w:ind w:left="720" w:hanging="360"/>
        <w:rPr>
          <w:rFonts w:ascii="Montserrat" w:cs="Montserrat" w:eastAsia="Montserrat" w:hAnsi="Montserrat"/>
          <w:color w:val="000000"/>
          <w:sz w:val="22"/>
          <w:szCs w:val="22"/>
        </w:rPr>
      </w:pPr>
      <w:bookmarkStart w:colFirst="0" w:colLast="0" w:name="_9umpl2gnhd1k" w:id="11"/>
      <w:bookmarkEnd w:id="11"/>
      <w:r w:rsidDel="00000000" w:rsidR="00000000" w:rsidRPr="00000000">
        <w:rPr>
          <w:rFonts w:ascii="Montserrat" w:cs="Montserrat" w:eastAsia="Montserrat" w:hAnsi="Montserrat"/>
          <w:color w:val="000000"/>
          <w:sz w:val="22"/>
          <w:szCs w:val="22"/>
          <w:rtl w:val="0"/>
        </w:rPr>
        <w:t xml:space="preserve">Ensure project complies with safety and building codes</w:t>
      </w:r>
    </w:p>
    <w:p w:rsidR="00000000" w:rsidDel="00000000" w:rsidP="00000000" w:rsidRDefault="00000000" w:rsidRPr="00000000" w14:paraId="0000000D">
      <w:pPr>
        <w:pStyle w:val="Heading3"/>
        <w:numPr>
          <w:ilvl w:val="0"/>
          <w:numId w:val="1"/>
        </w:numPr>
        <w:spacing w:after="0" w:afterAutospacing="0" w:before="0" w:beforeAutospacing="0" w:line="240" w:lineRule="auto"/>
        <w:ind w:left="720" w:hanging="360"/>
        <w:rPr>
          <w:rFonts w:ascii="Montserrat" w:cs="Montserrat" w:eastAsia="Montserrat" w:hAnsi="Montserrat"/>
          <w:color w:val="000000"/>
          <w:sz w:val="22"/>
          <w:szCs w:val="22"/>
        </w:rPr>
      </w:pPr>
      <w:bookmarkStart w:colFirst="0" w:colLast="0" w:name="_1gjt50ikkatw" w:id="12"/>
      <w:bookmarkEnd w:id="12"/>
      <w:r w:rsidDel="00000000" w:rsidR="00000000" w:rsidRPr="00000000">
        <w:rPr>
          <w:rFonts w:ascii="Montserrat" w:cs="Montserrat" w:eastAsia="Montserrat" w:hAnsi="Montserrat"/>
          <w:color w:val="000000"/>
          <w:sz w:val="22"/>
          <w:szCs w:val="22"/>
          <w:rtl w:val="0"/>
        </w:rPr>
        <w:t xml:space="preserve">Negotiate solutions to any issues based on company policy and procedure</w:t>
      </w:r>
    </w:p>
    <w:p w:rsidR="00000000" w:rsidDel="00000000" w:rsidP="00000000" w:rsidRDefault="00000000" w:rsidRPr="00000000" w14:paraId="0000000E">
      <w:pPr>
        <w:pStyle w:val="Heading3"/>
        <w:numPr>
          <w:ilvl w:val="0"/>
          <w:numId w:val="1"/>
        </w:numPr>
        <w:spacing w:after="0" w:afterAutospacing="0" w:before="0" w:beforeAutospacing="0" w:line="240" w:lineRule="auto"/>
        <w:ind w:left="720" w:hanging="360"/>
        <w:rPr>
          <w:rFonts w:ascii="Montserrat" w:cs="Montserrat" w:eastAsia="Montserrat" w:hAnsi="Montserrat"/>
          <w:color w:val="000000"/>
          <w:sz w:val="22"/>
          <w:szCs w:val="22"/>
        </w:rPr>
      </w:pPr>
      <w:bookmarkStart w:colFirst="0" w:colLast="0" w:name="_wh5lasddxdm4" w:id="13"/>
      <w:bookmarkEnd w:id="13"/>
      <w:r w:rsidDel="00000000" w:rsidR="00000000" w:rsidRPr="00000000">
        <w:rPr>
          <w:rFonts w:ascii="Montserrat" w:cs="Montserrat" w:eastAsia="Montserrat" w:hAnsi="Montserrat"/>
          <w:color w:val="000000"/>
          <w:sz w:val="22"/>
          <w:szCs w:val="22"/>
          <w:rtl w:val="0"/>
        </w:rPr>
        <w:t xml:space="preserve">Draft progress reports and reviews for stakeholders</w:t>
      </w:r>
    </w:p>
    <w:p w:rsidR="00000000" w:rsidDel="00000000" w:rsidP="00000000" w:rsidRDefault="00000000" w:rsidRPr="00000000" w14:paraId="0000000F">
      <w:pPr>
        <w:pStyle w:val="Heading3"/>
        <w:numPr>
          <w:ilvl w:val="0"/>
          <w:numId w:val="1"/>
        </w:numPr>
        <w:spacing w:before="0" w:beforeAutospacing="0" w:line="240" w:lineRule="auto"/>
        <w:ind w:left="720" w:hanging="360"/>
        <w:rPr>
          <w:rFonts w:ascii="Montserrat" w:cs="Montserrat" w:eastAsia="Montserrat" w:hAnsi="Montserrat"/>
          <w:color w:val="000000"/>
          <w:sz w:val="22"/>
          <w:szCs w:val="22"/>
        </w:rPr>
      </w:pPr>
      <w:bookmarkStart w:colFirst="0" w:colLast="0" w:name="_btl0viyff2zu" w:id="14"/>
      <w:bookmarkEnd w:id="14"/>
      <w:r w:rsidDel="00000000" w:rsidR="00000000" w:rsidRPr="00000000">
        <w:rPr>
          <w:rFonts w:ascii="Montserrat" w:cs="Montserrat" w:eastAsia="Montserrat" w:hAnsi="Montserrat"/>
          <w:color w:val="000000"/>
          <w:sz w:val="22"/>
          <w:szCs w:val="22"/>
          <w:rtl w:val="0"/>
        </w:rPr>
        <w:t xml:space="preserve">Track and model expectations and proposed changes to each strategic or project initiative</w:t>
      </w:r>
      <w:r w:rsidDel="00000000" w:rsidR="00000000" w:rsidRPr="00000000">
        <w:rPr>
          <w:rtl w:val="0"/>
        </w:rPr>
      </w:r>
    </w:p>
    <w:p w:rsidR="00000000" w:rsidDel="00000000" w:rsidP="00000000" w:rsidRDefault="00000000" w:rsidRPr="00000000" w14:paraId="00000010">
      <w:pPr>
        <w:pStyle w:val="Heading3"/>
        <w:spacing w:line="240" w:lineRule="auto"/>
        <w:rPr>
          <w:color w:val="000000"/>
        </w:rPr>
      </w:pPr>
      <w:bookmarkStart w:colFirst="0" w:colLast="0" w:name="_mp12wwtmsahv" w:id="15"/>
      <w:bookmarkEnd w:id="15"/>
      <w:r w:rsidDel="00000000" w:rsidR="00000000" w:rsidRPr="00000000">
        <w:rPr>
          <w:rFonts w:ascii="Montserrat" w:cs="Montserrat" w:eastAsia="Montserrat" w:hAnsi="Montserrat"/>
          <w:b w:val="1"/>
          <w:color w:val="000000"/>
          <w:rtl w:val="0"/>
        </w:rPr>
        <w:t xml:space="preserve">Benefits</w:t>
        <w:br w:type="textWrapping"/>
      </w:r>
      <w:r w:rsidDel="00000000" w:rsidR="00000000" w:rsidRPr="00000000">
        <w:rPr>
          <w:rFonts w:ascii="Montserrat" w:cs="Montserrat" w:eastAsia="Montserrat" w:hAnsi="Montserrat"/>
          <w:i w:val="1"/>
          <w:color w:val="000000"/>
          <w:sz w:val="22"/>
          <w:szCs w:val="22"/>
          <w:rtl w:val="0"/>
        </w:rPr>
        <w:t xml:space="preserve">A full-time salary goes from $74,000 to $120,000, depending on experience. We also offer:</w:t>
      </w:r>
      <w:r w:rsidDel="00000000" w:rsidR="00000000" w:rsidRPr="00000000">
        <w:rPr>
          <w:rtl w:val="0"/>
        </w:rPr>
      </w:r>
    </w:p>
    <w:p w:rsidR="00000000" w:rsidDel="00000000" w:rsidP="00000000" w:rsidRDefault="00000000" w:rsidRPr="00000000" w14:paraId="00000011">
      <w:pPr>
        <w:numPr>
          <w:ilvl w:val="0"/>
          <w:numId w:val="2"/>
        </w:numPr>
        <w:spacing w:line="240" w:lineRule="auto"/>
        <w:ind w:left="720" w:hanging="360"/>
        <w:rPr>
          <w:rFonts w:ascii="Montserrat" w:cs="Montserrat" w:eastAsia="Montserrat" w:hAnsi="Montserrat"/>
        </w:rPr>
      </w:pPr>
      <w:r w:rsidDel="00000000" w:rsidR="00000000" w:rsidRPr="00000000">
        <w:rPr>
          <w:rFonts w:ascii="Montserrat" w:cs="Montserrat" w:eastAsia="Montserrat" w:hAnsi="Montserrat"/>
          <w:rtl w:val="0"/>
        </w:rPr>
        <w:t xml:space="preserve">Merit increases</w:t>
      </w:r>
    </w:p>
    <w:p w:rsidR="00000000" w:rsidDel="00000000" w:rsidP="00000000" w:rsidRDefault="00000000" w:rsidRPr="00000000" w14:paraId="00000012">
      <w:pPr>
        <w:numPr>
          <w:ilvl w:val="0"/>
          <w:numId w:val="2"/>
        </w:numPr>
        <w:spacing w:line="240" w:lineRule="auto"/>
        <w:ind w:left="720" w:hanging="360"/>
        <w:rPr>
          <w:rFonts w:ascii="Montserrat" w:cs="Montserrat" w:eastAsia="Montserrat" w:hAnsi="Montserrat"/>
        </w:rPr>
      </w:pPr>
      <w:r w:rsidDel="00000000" w:rsidR="00000000" w:rsidRPr="00000000">
        <w:rPr>
          <w:rFonts w:ascii="Montserrat" w:cs="Montserrat" w:eastAsia="Montserrat" w:hAnsi="Montserrat"/>
          <w:rtl w:val="0"/>
        </w:rPr>
        <w:t xml:space="preserve">Paid holidays and PTO</w:t>
      </w:r>
    </w:p>
    <w:p w:rsidR="00000000" w:rsidDel="00000000" w:rsidP="00000000" w:rsidRDefault="00000000" w:rsidRPr="00000000" w14:paraId="00000013">
      <w:pPr>
        <w:numPr>
          <w:ilvl w:val="0"/>
          <w:numId w:val="2"/>
        </w:numPr>
        <w:spacing w:line="240" w:lineRule="auto"/>
        <w:ind w:left="720" w:hanging="360"/>
        <w:rPr>
          <w:rFonts w:ascii="Montserrat" w:cs="Montserrat" w:eastAsia="Montserrat" w:hAnsi="Montserrat"/>
        </w:rPr>
      </w:pPr>
      <w:r w:rsidDel="00000000" w:rsidR="00000000" w:rsidRPr="00000000">
        <w:rPr>
          <w:rFonts w:ascii="Montserrat" w:cs="Montserrat" w:eastAsia="Montserrat" w:hAnsi="Montserrat"/>
          <w:rtl w:val="0"/>
        </w:rPr>
        <w:t xml:space="preserve">Medical, dental, vision, and life insurance</w:t>
      </w:r>
    </w:p>
    <w:p w:rsidR="00000000" w:rsidDel="00000000" w:rsidP="00000000" w:rsidRDefault="00000000" w:rsidRPr="00000000" w14:paraId="00000014">
      <w:pPr>
        <w:numPr>
          <w:ilvl w:val="0"/>
          <w:numId w:val="2"/>
        </w:numPr>
        <w:spacing w:line="240" w:lineRule="auto"/>
        <w:ind w:left="720" w:hanging="360"/>
        <w:rPr>
          <w:rFonts w:ascii="Montserrat" w:cs="Montserrat" w:eastAsia="Montserrat" w:hAnsi="Montserrat"/>
        </w:rPr>
      </w:pPr>
      <w:r w:rsidDel="00000000" w:rsidR="00000000" w:rsidRPr="00000000">
        <w:rPr>
          <w:rFonts w:ascii="Montserrat" w:cs="Montserrat" w:eastAsia="Montserrat" w:hAnsi="Montserrat"/>
          <w:rtl w:val="0"/>
        </w:rPr>
        <w:t xml:space="preserve">Short- and long-term disability benefits</w:t>
      </w:r>
    </w:p>
    <w:p w:rsidR="00000000" w:rsidDel="00000000" w:rsidP="00000000" w:rsidRDefault="00000000" w:rsidRPr="00000000" w14:paraId="00000015">
      <w:pPr>
        <w:numPr>
          <w:ilvl w:val="0"/>
          <w:numId w:val="2"/>
        </w:numPr>
        <w:spacing w:line="240" w:lineRule="auto"/>
        <w:ind w:left="720" w:hanging="360"/>
        <w:rPr>
          <w:rFonts w:ascii="Montserrat" w:cs="Montserrat" w:eastAsia="Montserrat" w:hAnsi="Montserrat"/>
        </w:rPr>
      </w:pPr>
      <w:r w:rsidDel="00000000" w:rsidR="00000000" w:rsidRPr="00000000">
        <w:rPr>
          <w:rFonts w:ascii="Montserrat" w:cs="Montserrat" w:eastAsia="Montserrat" w:hAnsi="Montserrat"/>
          <w:rtl w:val="0"/>
        </w:rPr>
        <w:t xml:space="preserve">401(k) matching</w:t>
      </w:r>
    </w:p>
    <w:p w:rsidR="00000000" w:rsidDel="00000000" w:rsidP="00000000" w:rsidRDefault="00000000" w:rsidRPr="00000000" w14:paraId="00000016">
      <w:pPr>
        <w:numPr>
          <w:ilvl w:val="0"/>
          <w:numId w:val="2"/>
        </w:numPr>
        <w:spacing w:line="240" w:lineRule="auto"/>
        <w:ind w:left="720" w:hanging="360"/>
        <w:rPr>
          <w:rFonts w:ascii="Montserrat" w:cs="Montserrat" w:eastAsia="Montserrat" w:hAnsi="Montserrat"/>
        </w:rPr>
      </w:pPr>
      <w:r w:rsidDel="00000000" w:rsidR="00000000" w:rsidRPr="00000000">
        <w:rPr>
          <w:rFonts w:ascii="Montserrat" w:cs="Montserrat" w:eastAsia="Montserrat" w:hAnsi="Montserrat"/>
          <w:rtl w:val="0"/>
        </w:rPr>
        <w:t xml:space="preserve">Stock purchase plan</w:t>
      </w:r>
    </w:p>
    <w:p w:rsidR="00000000" w:rsidDel="00000000" w:rsidP="00000000" w:rsidRDefault="00000000" w:rsidRPr="00000000" w14:paraId="00000017">
      <w:pPr>
        <w:numPr>
          <w:ilvl w:val="0"/>
          <w:numId w:val="2"/>
        </w:numPr>
        <w:spacing w:line="240" w:lineRule="auto"/>
        <w:ind w:left="720" w:hanging="360"/>
        <w:rPr>
          <w:rFonts w:ascii="Montserrat" w:cs="Montserrat" w:eastAsia="Montserrat" w:hAnsi="Montserrat"/>
        </w:rPr>
      </w:pPr>
      <w:r w:rsidDel="00000000" w:rsidR="00000000" w:rsidRPr="00000000">
        <w:rPr>
          <w:rFonts w:ascii="Montserrat" w:cs="Montserrat" w:eastAsia="Montserrat" w:hAnsi="Montserrat"/>
          <w:rtl w:val="0"/>
        </w:rPr>
        <w:t xml:space="preserve">Financial education resources</w:t>
      </w:r>
    </w:p>
    <w:p w:rsidR="00000000" w:rsidDel="00000000" w:rsidP="00000000" w:rsidRDefault="00000000" w:rsidRPr="00000000" w14:paraId="00000018">
      <w:pPr>
        <w:pStyle w:val="Heading3"/>
        <w:spacing w:line="240" w:lineRule="auto"/>
        <w:rPr>
          <w:color w:val="000000"/>
        </w:rPr>
      </w:pPr>
      <w:bookmarkStart w:colFirst="0" w:colLast="0" w:name="_5f1gdbzujgp" w:id="16"/>
      <w:bookmarkEnd w:id="16"/>
      <w:r w:rsidDel="00000000" w:rsidR="00000000" w:rsidRPr="00000000">
        <w:rPr>
          <w:rFonts w:ascii="Montserrat" w:cs="Montserrat" w:eastAsia="Montserrat" w:hAnsi="Montserrat"/>
          <w:b w:val="1"/>
          <w:color w:val="000000"/>
          <w:rtl w:val="0"/>
        </w:rPr>
        <w:t xml:space="preserve">Qualifications</w:t>
      </w:r>
      <w:r w:rsidDel="00000000" w:rsidR="00000000" w:rsidRPr="00000000">
        <w:rPr>
          <w:rtl w:val="0"/>
        </w:rPr>
      </w:r>
    </w:p>
    <w:p w:rsidR="00000000" w:rsidDel="00000000" w:rsidP="00000000" w:rsidRDefault="00000000" w:rsidRPr="00000000" w14:paraId="00000019">
      <w:pPr>
        <w:numPr>
          <w:ilvl w:val="0"/>
          <w:numId w:val="3"/>
        </w:numPr>
        <w:spacing w:line="240" w:lineRule="auto"/>
        <w:ind w:left="720" w:hanging="360"/>
        <w:rPr>
          <w:rFonts w:ascii="Montserrat" w:cs="Montserrat" w:eastAsia="Montserrat" w:hAnsi="Montserrat"/>
        </w:rPr>
      </w:pPr>
      <w:r w:rsidDel="00000000" w:rsidR="00000000" w:rsidRPr="00000000">
        <w:rPr>
          <w:rFonts w:ascii="Montserrat" w:cs="Montserrat" w:eastAsia="Montserrat" w:hAnsi="Montserrat"/>
          <w:rtl w:val="0"/>
        </w:rPr>
        <w:t xml:space="preserve">Bachelor’s in Project Management (Master’s preferred but not required)</w:t>
      </w:r>
    </w:p>
    <w:p w:rsidR="00000000" w:rsidDel="00000000" w:rsidP="00000000" w:rsidRDefault="00000000" w:rsidRPr="00000000" w14:paraId="0000001A">
      <w:pPr>
        <w:numPr>
          <w:ilvl w:val="0"/>
          <w:numId w:val="3"/>
        </w:numPr>
        <w:spacing w:line="240" w:lineRule="auto"/>
        <w:ind w:left="720" w:hanging="360"/>
        <w:rPr>
          <w:rFonts w:ascii="Montserrat" w:cs="Montserrat" w:eastAsia="Montserrat" w:hAnsi="Montserrat"/>
        </w:rPr>
      </w:pPr>
      <w:r w:rsidDel="00000000" w:rsidR="00000000" w:rsidRPr="00000000">
        <w:rPr>
          <w:rFonts w:ascii="Montserrat" w:cs="Montserrat" w:eastAsia="Montserrat" w:hAnsi="Montserrat"/>
          <w:rtl w:val="0"/>
        </w:rPr>
        <w:t xml:space="preserve">Must be PMP certified</w:t>
      </w:r>
    </w:p>
    <w:p w:rsidR="00000000" w:rsidDel="00000000" w:rsidP="00000000" w:rsidRDefault="00000000" w:rsidRPr="00000000" w14:paraId="0000001B">
      <w:pPr>
        <w:numPr>
          <w:ilvl w:val="0"/>
          <w:numId w:val="3"/>
        </w:numPr>
        <w:spacing w:line="240" w:lineRule="auto"/>
        <w:ind w:left="720" w:hanging="360"/>
        <w:rPr>
          <w:rFonts w:ascii="Montserrat" w:cs="Montserrat" w:eastAsia="Montserrat" w:hAnsi="Montserrat"/>
        </w:rPr>
      </w:pPr>
      <w:r w:rsidDel="00000000" w:rsidR="00000000" w:rsidRPr="00000000">
        <w:rPr>
          <w:rFonts w:ascii="Montserrat" w:cs="Montserrat" w:eastAsia="Montserrat" w:hAnsi="Montserrat"/>
          <w:rtl w:val="0"/>
        </w:rPr>
        <w:t xml:space="preserve">Minimum 4 years experience in successful operations &amp; project leadership</w:t>
      </w:r>
    </w:p>
    <w:p w:rsidR="00000000" w:rsidDel="00000000" w:rsidP="00000000" w:rsidRDefault="00000000" w:rsidRPr="00000000" w14:paraId="0000001C">
      <w:pPr>
        <w:numPr>
          <w:ilvl w:val="0"/>
          <w:numId w:val="3"/>
        </w:numPr>
        <w:spacing w:line="240" w:lineRule="auto"/>
        <w:ind w:left="720" w:hanging="360"/>
        <w:rPr>
          <w:rFonts w:ascii="Montserrat" w:cs="Montserrat" w:eastAsia="Montserrat" w:hAnsi="Montserrat"/>
        </w:rPr>
      </w:pPr>
      <w:r w:rsidDel="00000000" w:rsidR="00000000" w:rsidRPr="00000000">
        <w:rPr>
          <w:rFonts w:ascii="Montserrat" w:cs="Montserrat" w:eastAsia="Montserrat" w:hAnsi="Montserrat"/>
          <w:rtl w:val="0"/>
        </w:rPr>
        <w:t xml:space="preserve">Intermediate knowledge of Microsoft Project, ClickUp, Asana, or equivalent</w:t>
      </w:r>
    </w:p>
    <w:p w:rsidR="00000000" w:rsidDel="00000000" w:rsidP="00000000" w:rsidRDefault="00000000" w:rsidRPr="00000000" w14:paraId="0000001D">
      <w:pPr>
        <w:numPr>
          <w:ilvl w:val="0"/>
          <w:numId w:val="3"/>
        </w:numPr>
        <w:spacing w:line="240" w:lineRule="auto"/>
        <w:ind w:left="720" w:hanging="360"/>
        <w:rPr>
          <w:rFonts w:ascii="Montserrat" w:cs="Montserrat" w:eastAsia="Montserrat" w:hAnsi="Montserrat"/>
        </w:rPr>
      </w:pPr>
      <w:r w:rsidDel="00000000" w:rsidR="00000000" w:rsidRPr="00000000">
        <w:rPr>
          <w:rFonts w:ascii="Montserrat" w:cs="Montserrat" w:eastAsia="Montserrat" w:hAnsi="Montserrat"/>
          <w:rtl w:val="0"/>
        </w:rPr>
        <w:t xml:space="preserve">Excellent interpersonal communication skills and establishing professional rapport</w:t>
      </w:r>
    </w:p>
    <w:p w:rsidR="00000000" w:rsidDel="00000000" w:rsidP="00000000" w:rsidRDefault="00000000" w:rsidRPr="00000000" w14:paraId="0000001E">
      <w:pPr>
        <w:numPr>
          <w:ilvl w:val="0"/>
          <w:numId w:val="3"/>
        </w:numPr>
        <w:spacing w:line="240" w:lineRule="auto"/>
        <w:ind w:left="720" w:hanging="360"/>
        <w:rPr>
          <w:rFonts w:ascii="Montserrat" w:cs="Montserrat" w:eastAsia="Montserrat" w:hAnsi="Montserrat"/>
        </w:rPr>
      </w:pPr>
      <w:r w:rsidDel="00000000" w:rsidR="00000000" w:rsidRPr="00000000">
        <w:rPr>
          <w:rFonts w:ascii="Montserrat" w:cs="Montserrat" w:eastAsia="Montserrat" w:hAnsi="Montserrat"/>
          <w:rtl w:val="0"/>
        </w:rPr>
        <w:t xml:space="preserve">Good negotiating skills and problem-solving skills</w:t>
      </w:r>
    </w:p>
    <w:sectPr>
      <w:pgSz w:h="15840" w:w="12240" w:orient="portrait"/>
      <w:pgMar w:bottom="720" w:top="720" w:left="720" w:right="72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Montserrat">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 w:numId="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_rels/fontTable.xml.rels><?xml version="1.0" encoding="UTF-8" standalone="yes"?><Relationships xmlns="http://schemas.openxmlformats.org/package/2006/relationships"><Relationship Id="rId1" Type="http://schemas.openxmlformats.org/officeDocument/2006/relationships/font" Target="fonts/Montserrat-regular.ttf"/><Relationship Id="rId2" Type="http://schemas.openxmlformats.org/officeDocument/2006/relationships/font" Target="fonts/Montserrat-bold.ttf"/><Relationship Id="rId3" Type="http://schemas.openxmlformats.org/officeDocument/2006/relationships/font" Target="fonts/Montserrat-italic.ttf"/><Relationship Id="rId4" Type="http://schemas.openxmlformats.org/officeDocument/2006/relationships/font" Target="fonts/Montserrat-bold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