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0"/>
      </w:pPr>
      <w:r>
        <w:rPr/>
        <w:t>Job</w:t>
      </w:r>
      <w:r>
        <w:rPr>
          <w:spacing w:val="-3"/>
        </w:rPr>
        <w:t> </w:t>
      </w:r>
      <w:r>
        <w:rPr>
          <w:spacing w:val="-2"/>
        </w:rPr>
        <w:t>details</w:t>
      </w:r>
    </w:p>
    <w:p>
      <w:pPr>
        <w:pStyle w:val="BodyText"/>
        <w:spacing w:line="211" w:lineRule="auto" w:before="73"/>
        <w:ind w:left="100" w:firstLine="0"/>
      </w:pPr>
      <w:r>
        <w:rPr/>
        <w:t>At Black Star Restaurant Group, we offer superior hospitality and an unforgettable culinary adventure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lasts,</w:t>
      </w:r>
      <w:r>
        <w:rPr>
          <w:spacing w:val="-7"/>
        </w:rPr>
        <w:t> </w:t>
      </w:r>
      <w:r>
        <w:rPr/>
        <w:t>whether</w:t>
      </w:r>
      <w:r>
        <w:rPr>
          <w:spacing w:val="-7"/>
        </w:rPr>
        <w:t> </w:t>
      </w:r>
      <w:r>
        <w:rPr/>
        <w:t>you’re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Fortune</w:t>
      </w:r>
      <w:r>
        <w:rPr>
          <w:spacing w:val="-7"/>
        </w:rPr>
        <w:t> </w:t>
      </w:r>
      <w:r>
        <w:rPr/>
        <w:t>500</w:t>
      </w:r>
      <w:r>
        <w:rPr>
          <w:spacing w:val="-7"/>
        </w:rPr>
        <w:t> </w:t>
      </w:r>
      <w:r>
        <w:rPr/>
        <w:t>C-Suite</w:t>
      </w:r>
      <w:r>
        <w:rPr>
          <w:spacing w:val="-7"/>
        </w:rPr>
        <w:t> </w:t>
      </w:r>
      <w:r>
        <w:rPr/>
        <w:t>executive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couple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search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ﬁne dining experience. BSR Group consists of some of the most recognized ﬁne dining restaurants across 19 states, including Great Detroit, Mercedes Bar, Blu Cheese, and Murmur.</w:t>
      </w:r>
    </w:p>
    <w:p>
      <w:pPr>
        <w:pStyle w:val="BodyText"/>
        <w:spacing w:line="240" w:lineRule="auto" w:before="11"/>
        <w:ind w:left="0" w:firstLine="0"/>
        <w:rPr>
          <w:sz w:val="19"/>
        </w:rPr>
      </w:pPr>
    </w:p>
    <w:p>
      <w:pPr>
        <w:pStyle w:val="BodyText"/>
        <w:spacing w:line="211" w:lineRule="auto"/>
        <w:ind w:left="100" w:firstLine="0"/>
      </w:pPr>
      <w:r>
        <w:rPr/>
        <w:t>With</w:t>
      </w:r>
      <w:r>
        <w:rPr>
          <w:spacing w:val="-2"/>
        </w:rPr>
        <w:t> </w:t>
      </w:r>
      <w:r>
        <w:rPr/>
        <w:t>several</w:t>
      </w:r>
      <w:r>
        <w:rPr>
          <w:spacing w:val="-2"/>
        </w:rPr>
        <w:t> </w:t>
      </w:r>
      <w:r>
        <w:rPr/>
        <w:t>locations</w:t>
      </w:r>
      <w:r>
        <w:rPr>
          <w:spacing w:val="-2"/>
        </w:rPr>
        <w:t> </w:t>
      </w:r>
      <w:r>
        <w:rPr/>
        <w:t>opening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Massachusetts,</w:t>
      </w:r>
      <w:r>
        <w:rPr>
          <w:spacing w:val="-2"/>
        </w:rPr>
        <w:t> </w:t>
      </w:r>
      <w:r>
        <w:rPr/>
        <w:t>we’re</w:t>
      </w:r>
      <w:r>
        <w:rPr>
          <w:spacing w:val="-2"/>
        </w:rPr>
        <w:t> </w:t>
      </w:r>
      <w:r>
        <w:rPr/>
        <w:t>looking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ﬁne</w:t>
      </w:r>
      <w:r>
        <w:rPr>
          <w:spacing w:val="-2"/>
        </w:rPr>
        <w:t> </w:t>
      </w:r>
      <w:r>
        <w:rPr/>
        <w:t>dining</w:t>
      </w:r>
      <w:r>
        <w:rPr>
          <w:spacing w:val="-2"/>
        </w:rPr>
        <w:t> </w:t>
      </w:r>
      <w:r>
        <w:rPr/>
        <w:t>servers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will rotate</w:t>
      </w:r>
      <w:r>
        <w:rPr>
          <w:spacing w:val="-7"/>
        </w:rPr>
        <w:t> </w:t>
      </w:r>
      <w:r>
        <w:rPr/>
        <w:t>between</w:t>
      </w:r>
      <w:r>
        <w:rPr>
          <w:spacing w:val="-7"/>
        </w:rPr>
        <w:t> </w:t>
      </w:r>
      <w:r>
        <w:rPr/>
        <w:t>four</w:t>
      </w:r>
      <w:r>
        <w:rPr>
          <w:spacing w:val="-7"/>
        </w:rPr>
        <w:t> </w:t>
      </w:r>
      <w:r>
        <w:rPr/>
        <w:t>locations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Andover.</w:t>
      </w:r>
      <w:r>
        <w:rPr>
          <w:spacing w:val="-7"/>
        </w:rPr>
        <w:t> </w:t>
      </w:r>
      <w:r>
        <w:rPr/>
        <w:t>If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prospect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connecting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ﬁne</w:t>
      </w:r>
      <w:r>
        <w:rPr>
          <w:spacing w:val="-7"/>
        </w:rPr>
        <w:t> </w:t>
      </w:r>
      <w:r>
        <w:rPr/>
        <w:t>dining</w:t>
      </w:r>
      <w:r>
        <w:rPr>
          <w:spacing w:val="-7"/>
        </w:rPr>
        <w:t> </w:t>
      </w:r>
      <w:r>
        <w:rPr/>
        <w:t>clientele and delivering an award-winning dining experience resonates with you, please keep reading!</w:t>
      </w:r>
    </w:p>
    <w:p>
      <w:pPr>
        <w:pStyle w:val="BodyText"/>
        <w:spacing w:line="240" w:lineRule="auto" w:before="10"/>
        <w:ind w:left="0" w:firstLine="0"/>
        <w:rPr>
          <w:sz w:val="20"/>
        </w:rPr>
      </w:pPr>
    </w:p>
    <w:p>
      <w:pPr>
        <w:pStyle w:val="Heading1"/>
      </w:pP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company</w:t>
      </w:r>
    </w:p>
    <w:p>
      <w:pPr>
        <w:pStyle w:val="BodyText"/>
        <w:spacing w:line="211" w:lineRule="auto" w:before="73"/>
        <w:ind w:left="100" w:firstLine="0"/>
      </w:pPr>
      <w:r>
        <w:rPr/>
        <w:t>BSR</w:t>
      </w:r>
      <w:r>
        <w:rPr>
          <w:spacing w:val="-5"/>
        </w:rPr>
        <w:t> </w:t>
      </w:r>
      <w:r>
        <w:rPr/>
        <w:t>Group</w:t>
      </w:r>
      <w:r>
        <w:rPr>
          <w:spacing w:val="-5"/>
        </w:rPr>
        <w:t> </w:t>
      </w:r>
      <w:r>
        <w:rPr/>
        <w:t>started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Royal</w:t>
      </w:r>
      <w:r>
        <w:rPr>
          <w:spacing w:val="-5"/>
        </w:rPr>
        <w:t> </w:t>
      </w:r>
      <w:r>
        <w:rPr/>
        <w:t>Grill,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gastropub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Chicago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love</w:t>
      </w:r>
      <w:r>
        <w:rPr>
          <w:spacing w:val="-5"/>
        </w:rPr>
        <w:t> </w:t>
      </w:r>
      <w:r>
        <w:rPr/>
        <w:t>child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culinary experts</w:t>
      </w:r>
      <w:r>
        <w:rPr>
          <w:spacing w:val="-2"/>
        </w:rPr>
        <w:t> </w:t>
      </w:r>
      <w:r>
        <w:rPr/>
        <w:t>Jason</w:t>
      </w:r>
      <w:r>
        <w:rPr>
          <w:spacing w:val="-2"/>
        </w:rPr>
        <w:t> </w:t>
      </w:r>
      <w:r>
        <w:rPr/>
        <w:t>Freedman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Denise</w:t>
      </w:r>
      <w:r>
        <w:rPr>
          <w:spacing w:val="-2"/>
        </w:rPr>
        <w:t> </w:t>
      </w:r>
      <w:r>
        <w:rPr/>
        <w:t>Nguyen.</w:t>
      </w:r>
      <w:r>
        <w:rPr>
          <w:spacing w:val="-2"/>
        </w:rPr>
        <w:t> </w:t>
      </w:r>
      <w:r>
        <w:rPr/>
        <w:t>Today,</w:t>
      </w:r>
      <w:r>
        <w:rPr>
          <w:spacing w:val="-2"/>
        </w:rPr>
        <w:t> </w:t>
      </w:r>
      <w:r>
        <w:rPr/>
        <w:t>we’re</w:t>
      </w:r>
      <w:r>
        <w:rPr>
          <w:spacing w:val="-2"/>
        </w:rPr>
        <w:t> </w:t>
      </w:r>
      <w:r>
        <w:rPr/>
        <w:t>proud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31</w:t>
      </w:r>
      <w:r>
        <w:rPr>
          <w:spacing w:val="-2"/>
        </w:rPr>
        <w:t> </w:t>
      </w:r>
      <w:r>
        <w:rPr/>
        <w:t>restaurants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our wing. We’re dedicated to elevated culinary experiences by using farm-to-table ingredients for everything from modern French cuisine to traditional Japanese fare.</w:t>
      </w:r>
    </w:p>
    <w:p>
      <w:pPr>
        <w:pStyle w:val="BodyText"/>
        <w:spacing w:line="240" w:lineRule="auto" w:before="11"/>
        <w:ind w:left="0" w:firstLine="0"/>
        <w:rPr>
          <w:sz w:val="19"/>
        </w:rPr>
      </w:pPr>
    </w:p>
    <w:p>
      <w:pPr>
        <w:pStyle w:val="BodyText"/>
        <w:spacing w:line="211" w:lineRule="auto"/>
        <w:ind w:left="100" w:firstLine="0"/>
      </w:pPr>
      <w:r>
        <w:rPr/>
        <w:t>We believe that a great dining experience starts with the people. We’re an employee-ﬁrst establishment,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want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deliver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unforgettable</w:t>
      </w:r>
      <w:r>
        <w:rPr>
          <w:spacing w:val="-7"/>
        </w:rPr>
        <w:t> </w:t>
      </w:r>
      <w:r>
        <w:rPr/>
        <w:t>experience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clientele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team. Pay a visit to one of the BSR Group restaurants to experience it for yourself!</w:t>
      </w:r>
    </w:p>
    <w:p>
      <w:pPr>
        <w:pStyle w:val="BodyText"/>
        <w:spacing w:line="240" w:lineRule="auto" w:before="10"/>
        <w:ind w:left="0" w:firstLine="0"/>
        <w:rPr>
          <w:sz w:val="20"/>
        </w:rPr>
      </w:pPr>
    </w:p>
    <w:p>
      <w:pPr>
        <w:pStyle w:val="Heading1"/>
      </w:pPr>
      <w:r>
        <w:rPr>
          <w:spacing w:val="-4"/>
        </w:rPr>
        <w:t>Role</w:t>
      </w:r>
    </w:p>
    <w:p>
      <w:pPr>
        <w:pStyle w:val="BodyText"/>
        <w:spacing w:line="240" w:lineRule="auto" w:before="9"/>
        <w:ind w:left="0" w:firstLine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Ready</w:t>
      </w:r>
      <w:r>
        <w:rPr>
          <w:spacing w:val="-9"/>
          <w:sz w:val="22"/>
        </w:rPr>
        <w:t> </w:t>
      </w:r>
      <w:r>
        <w:rPr>
          <w:sz w:val="22"/>
        </w:rPr>
        <w:t>stations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tables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welcome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guests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Take</w:t>
      </w:r>
      <w:r>
        <w:rPr>
          <w:spacing w:val="-12"/>
          <w:sz w:val="22"/>
        </w:rPr>
        <w:t> </w:t>
      </w:r>
      <w:r>
        <w:rPr>
          <w:sz w:val="22"/>
        </w:rPr>
        <w:t>orders,</w:t>
      </w:r>
      <w:r>
        <w:rPr>
          <w:spacing w:val="-11"/>
          <w:sz w:val="22"/>
        </w:rPr>
        <w:t> </w:t>
      </w:r>
      <w:r>
        <w:rPr>
          <w:sz w:val="22"/>
        </w:rPr>
        <w:t>serve</w:t>
      </w:r>
      <w:r>
        <w:rPr>
          <w:spacing w:val="-11"/>
          <w:sz w:val="22"/>
        </w:rPr>
        <w:t> </w:t>
      </w:r>
      <w:r>
        <w:rPr>
          <w:sz w:val="22"/>
        </w:rPr>
        <w:t>food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beverages,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cross-sell</w:t>
      </w:r>
      <w:r>
        <w:rPr>
          <w:spacing w:val="-11"/>
          <w:sz w:val="22"/>
        </w:rPr>
        <w:t> </w:t>
      </w:r>
      <w:r>
        <w:rPr>
          <w:sz w:val="22"/>
        </w:rPr>
        <w:t>high-margin</w:t>
      </w:r>
      <w:r>
        <w:rPr>
          <w:spacing w:val="-12"/>
          <w:sz w:val="22"/>
        </w:rPr>
        <w:t> </w:t>
      </w:r>
      <w:r>
        <w:rPr>
          <w:sz w:val="22"/>
        </w:rPr>
        <w:t>items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guests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Provide</w:t>
      </w:r>
      <w:r>
        <w:rPr>
          <w:spacing w:val="-11"/>
          <w:sz w:val="22"/>
        </w:rPr>
        <w:t> </w:t>
      </w:r>
      <w:r>
        <w:rPr>
          <w:sz w:val="22"/>
        </w:rPr>
        <w:t>attentive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personalized</w:t>
      </w:r>
      <w:r>
        <w:rPr>
          <w:spacing w:val="-10"/>
          <w:sz w:val="22"/>
        </w:rPr>
        <w:t> </w:t>
      </w:r>
      <w:r>
        <w:rPr>
          <w:sz w:val="22"/>
        </w:rPr>
        <w:t>table</w:t>
      </w:r>
      <w:r>
        <w:rPr>
          <w:spacing w:val="-10"/>
          <w:sz w:val="22"/>
        </w:rPr>
        <w:t> </w:t>
      </w:r>
      <w:r>
        <w:rPr>
          <w:sz w:val="22"/>
        </w:rPr>
        <w:t>service</w:t>
      </w:r>
      <w:r>
        <w:rPr>
          <w:spacing w:val="-10"/>
          <w:sz w:val="22"/>
        </w:rPr>
        <w:t> </w:t>
      </w:r>
      <w:r>
        <w:rPr>
          <w:sz w:val="22"/>
        </w:rPr>
        <w:t>by</w:t>
      </w:r>
      <w:r>
        <w:rPr>
          <w:spacing w:val="-11"/>
          <w:sz w:val="22"/>
        </w:rPr>
        <w:t> </w:t>
      </w:r>
      <w:r>
        <w:rPr>
          <w:sz w:val="22"/>
        </w:rPr>
        <w:t>according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BSR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guidelines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Maintain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thorough</w:t>
      </w:r>
      <w:r>
        <w:rPr>
          <w:spacing w:val="-12"/>
          <w:sz w:val="22"/>
        </w:rPr>
        <w:t> </w:t>
      </w:r>
      <w:r>
        <w:rPr>
          <w:sz w:val="22"/>
        </w:rPr>
        <w:t>knowledge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menu</w:t>
      </w:r>
      <w:r>
        <w:rPr>
          <w:spacing w:val="-11"/>
          <w:sz w:val="22"/>
        </w:rPr>
        <w:t> </w:t>
      </w:r>
      <w:r>
        <w:rPr>
          <w:sz w:val="22"/>
        </w:rPr>
        <w:t>(pairings,</w:t>
      </w:r>
      <w:r>
        <w:rPr>
          <w:spacing w:val="-12"/>
          <w:sz w:val="22"/>
        </w:rPr>
        <w:t> </w:t>
      </w:r>
      <w:r>
        <w:rPr>
          <w:sz w:val="22"/>
        </w:rPr>
        <w:t>preparation,</w:t>
      </w:r>
      <w:r>
        <w:rPr>
          <w:spacing w:val="-11"/>
          <w:sz w:val="22"/>
        </w:rPr>
        <w:t> </w:t>
      </w:r>
      <w:r>
        <w:rPr>
          <w:sz w:val="22"/>
        </w:rPr>
        <w:t>allergens,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etc.)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Serve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prepare</w:t>
      </w:r>
      <w:r>
        <w:rPr>
          <w:spacing w:val="-9"/>
          <w:sz w:val="22"/>
        </w:rPr>
        <w:t> </w:t>
      </w:r>
      <w:r>
        <w:rPr>
          <w:sz w:val="22"/>
        </w:rPr>
        <w:t>alcoholic</w:t>
      </w:r>
      <w:r>
        <w:rPr>
          <w:spacing w:val="-10"/>
          <w:sz w:val="22"/>
        </w:rPr>
        <w:t> </w:t>
      </w:r>
      <w:r>
        <w:rPr>
          <w:sz w:val="22"/>
        </w:rPr>
        <w:t>beverages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line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company,</w:t>
      </w:r>
      <w:r>
        <w:rPr>
          <w:spacing w:val="-9"/>
          <w:sz w:val="22"/>
        </w:rPr>
        <w:t> </w:t>
      </w:r>
      <w:r>
        <w:rPr>
          <w:sz w:val="22"/>
        </w:rPr>
        <w:t>local,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state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regulations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Perform</w:t>
      </w:r>
      <w:r>
        <w:rPr>
          <w:spacing w:val="-11"/>
          <w:sz w:val="22"/>
        </w:rPr>
        <w:t> </w:t>
      </w:r>
      <w:r>
        <w:rPr>
          <w:sz w:val="22"/>
        </w:rPr>
        <w:t>other</w:t>
      </w:r>
      <w:r>
        <w:rPr>
          <w:spacing w:val="-10"/>
          <w:sz w:val="22"/>
        </w:rPr>
        <w:t> </w:t>
      </w:r>
      <w:r>
        <w:rPr>
          <w:sz w:val="22"/>
        </w:rPr>
        <w:t>duties</w:t>
      </w:r>
      <w:r>
        <w:rPr>
          <w:spacing w:val="-10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z w:val="22"/>
        </w:rPr>
        <w:t>needed</w:t>
      </w:r>
      <w:r>
        <w:rPr>
          <w:spacing w:val="-11"/>
          <w:sz w:val="22"/>
        </w:rPr>
        <w:t> </w:t>
      </w:r>
      <w:r>
        <w:rPr>
          <w:sz w:val="22"/>
        </w:rPr>
        <w:t>(including</w:t>
      </w:r>
      <w:r>
        <w:rPr>
          <w:spacing w:val="-10"/>
          <w:sz w:val="22"/>
        </w:rPr>
        <w:t> </w:t>
      </w:r>
      <w:r>
        <w:rPr>
          <w:sz w:val="22"/>
        </w:rPr>
        <w:t>but</w:t>
      </w:r>
      <w:r>
        <w:rPr>
          <w:spacing w:val="-10"/>
          <w:sz w:val="22"/>
        </w:rPr>
        <w:t> </w:t>
      </w:r>
      <w:r>
        <w:rPr>
          <w:sz w:val="22"/>
        </w:rPr>
        <w:t>not</w:t>
      </w:r>
      <w:r>
        <w:rPr>
          <w:spacing w:val="-11"/>
          <w:sz w:val="22"/>
        </w:rPr>
        <w:t> </w:t>
      </w:r>
      <w:r>
        <w:rPr>
          <w:sz w:val="22"/>
        </w:rPr>
        <w:t>limited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inventory,</w:t>
      </w:r>
      <w:r>
        <w:rPr>
          <w:spacing w:val="-10"/>
          <w:sz w:val="22"/>
        </w:rPr>
        <w:t> </w:t>
      </w:r>
      <w:r>
        <w:rPr>
          <w:sz w:val="22"/>
        </w:rPr>
        <w:t>cleaning,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etc.)</w:t>
      </w:r>
    </w:p>
    <w:p>
      <w:pPr>
        <w:pStyle w:val="BodyText"/>
        <w:spacing w:line="240" w:lineRule="auto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Beneﬁts</w:t>
      </w:r>
    </w:p>
    <w:p>
      <w:pPr>
        <w:pStyle w:val="BodyText"/>
        <w:spacing w:line="240" w:lineRule="auto" w:before="9"/>
        <w:ind w:left="0" w:firstLine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$28.50–32.11</w:t>
      </w:r>
      <w:r>
        <w:rPr>
          <w:spacing w:val="-8"/>
          <w:sz w:val="22"/>
        </w:rPr>
        <w:t> </w:t>
      </w:r>
      <w:r>
        <w:rPr>
          <w:sz w:val="22"/>
        </w:rPr>
        <w:t>per</w:t>
      </w:r>
      <w:r>
        <w:rPr>
          <w:spacing w:val="-7"/>
          <w:sz w:val="22"/>
        </w:rPr>
        <w:t> </w:t>
      </w:r>
      <w:r>
        <w:rPr>
          <w:sz w:val="22"/>
        </w:rPr>
        <w:t>hour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potential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tips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Steady</w:t>
      </w:r>
      <w:r>
        <w:rPr>
          <w:spacing w:val="-11"/>
          <w:sz w:val="22"/>
        </w:rPr>
        <w:t> </w:t>
      </w:r>
      <w:r>
        <w:rPr>
          <w:sz w:val="22"/>
        </w:rPr>
        <w:t>work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shifts</w:t>
      </w:r>
      <w:r>
        <w:rPr>
          <w:spacing w:val="-10"/>
          <w:sz w:val="22"/>
        </w:rPr>
        <w:t> </w:t>
      </w:r>
      <w:r>
        <w:rPr>
          <w:sz w:val="22"/>
        </w:rPr>
        <w:t>planned</w:t>
      </w:r>
      <w:r>
        <w:rPr>
          <w:spacing w:val="-11"/>
          <w:sz w:val="22"/>
        </w:rPr>
        <w:t> </w:t>
      </w:r>
      <w:r>
        <w:rPr>
          <w:sz w:val="22"/>
        </w:rPr>
        <w:t>bi-</w:t>
      </w:r>
      <w:r>
        <w:rPr>
          <w:spacing w:val="-2"/>
          <w:sz w:val="22"/>
        </w:rPr>
        <w:t>weekly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401(k)</w:t>
      </w:r>
      <w:r>
        <w:rPr>
          <w:spacing w:val="-10"/>
          <w:sz w:val="22"/>
        </w:rPr>
        <w:t> </w:t>
      </w:r>
      <w:r>
        <w:rPr>
          <w:sz w:val="22"/>
        </w:rPr>
        <w:t>contribution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medical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insurance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3</w:t>
      </w:r>
      <w:r>
        <w:rPr>
          <w:spacing w:val="-7"/>
          <w:sz w:val="22"/>
        </w:rPr>
        <w:t> </w:t>
      </w:r>
      <w:r>
        <w:rPr>
          <w:sz w:val="22"/>
        </w:rPr>
        <w:t>weeks</w:t>
      </w:r>
      <w:r>
        <w:rPr>
          <w:spacing w:val="-6"/>
          <w:sz w:val="22"/>
        </w:rPr>
        <w:t> </w:t>
      </w:r>
      <w:r>
        <w:rPr>
          <w:sz w:val="22"/>
        </w:rPr>
        <w:t>PTO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5</w:t>
      </w:r>
      <w:r>
        <w:rPr>
          <w:spacing w:val="-6"/>
          <w:sz w:val="22"/>
        </w:rPr>
        <w:t> </w:t>
      </w:r>
      <w:r>
        <w:rPr>
          <w:sz w:val="22"/>
        </w:rPr>
        <w:t>sick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days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Free</w:t>
      </w:r>
      <w:r>
        <w:rPr>
          <w:spacing w:val="-8"/>
          <w:sz w:val="22"/>
        </w:rPr>
        <w:t> </w:t>
      </w:r>
      <w:r>
        <w:rPr>
          <w:sz w:val="22"/>
        </w:rPr>
        <w:t>family</w:t>
      </w:r>
      <w:r>
        <w:rPr>
          <w:spacing w:val="-7"/>
          <w:sz w:val="22"/>
        </w:rPr>
        <w:t> </w:t>
      </w:r>
      <w:r>
        <w:rPr>
          <w:sz w:val="22"/>
        </w:rPr>
        <w:t>meal</w:t>
      </w:r>
      <w:r>
        <w:rPr>
          <w:spacing w:val="-7"/>
          <w:sz w:val="22"/>
        </w:rPr>
        <w:t> </w:t>
      </w:r>
      <w:r>
        <w:rPr>
          <w:sz w:val="22"/>
        </w:rPr>
        <w:t>per</w:t>
      </w:r>
      <w:r>
        <w:rPr>
          <w:spacing w:val="-7"/>
          <w:sz w:val="22"/>
        </w:rPr>
        <w:t> </w:t>
      </w:r>
      <w:r>
        <w:rPr>
          <w:sz w:val="22"/>
        </w:rPr>
        <w:t>shift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employee</w:t>
      </w:r>
      <w:r>
        <w:rPr>
          <w:spacing w:val="-7"/>
          <w:sz w:val="22"/>
        </w:rPr>
        <w:t> </w:t>
      </w:r>
      <w:r>
        <w:rPr>
          <w:sz w:val="22"/>
        </w:rPr>
        <w:t>discounts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7"/>
          <w:sz w:val="22"/>
        </w:rPr>
        <w:t> </w:t>
      </w:r>
      <w:r>
        <w:rPr>
          <w:sz w:val="22"/>
        </w:rPr>
        <w:t>BSR</w:t>
      </w:r>
      <w:r>
        <w:rPr>
          <w:spacing w:val="-7"/>
          <w:sz w:val="22"/>
        </w:rPr>
        <w:t> </w:t>
      </w:r>
      <w:r>
        <w:rPr>
          <w:sz w:val="22"/>
        </w:rPr>
        <w:t>Group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Restaurants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$500</w:t>
      </w:r>
      <w:r>
        <w:rPr>
          <w:spacing w:val="-10"/>
          <w:sz w:val="22"/>
        </w:rPr>
        <w:t> </w:t>
      </w:r>
      <w:r>
        <w:rPr>
          <w:sz w:val="22"/>
        </w:rPr>
        <w:t>budget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spend</w:t>
      </w:r>
      <w:r>
        <w:rPr>
          <w:spacing w:val="-9"/>
          <w:sz w:val="22"/>
        </w:rPr>
        <w:t> </w:t>
      </w:r>
      <w:r>
        <w:rPr>
          <w:sz w:val="22"/>
        </w:rPr>
        <w:t>on</w:t>
      </w:r>
      <w:r>
        <w:rPr>
          <w:spacing w:val="-9"/>
          <w:sz w:val="22"/>
        </w:rPr>
        <w:t> </w:t>
      </w:r>
      <w:r>
        <w:rPr>
          <w:sz w:val="22"/>
        </w:rPr>
        <w:t>ﬁne</w:t>
      </w:r>
      <w:r>
        <w:rPr>
          <w:spacing w:val="-9"/>
          <w:sz w:val="22"/>
        </w:rPr>
        <w:t> </w:t>
      </w:r>
      <w:r>
        <w:rPr>
          <w:sz w:val="22"/>
        </w:rPr>
        <w:t>dining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training</w:t>
      </w:r>
    </w:p>
    <w:p>
      <w:pPr>
        <w:pStyle w:val="BodyText"/>
        <w:spacing w:line="240" w:lineRule="auto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Qualiﬁcations</w:t>
      </w:r>
    </w:p>
    <w:p>
      <w:pPr>
        <w:pStyle w:val="BodyText"/>
        <w:spacing w:line="240" w:lineRule="auto" w:before="9"/>
        <w:ind w:left="0" w:firstLine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3-5</w:t>
      </w:r>
      <w:r>
        <w:rPr>
          <w:spacing w:val="-12"/>
          <w:sz w:val="22"/>
        </w:rPr>
        <w:t> </w:t>
      </w:r>
      <w:r>
        <w:rPr>
          <w:sz w:val="22"/>
        </w:rPr>
        <w:t>years</w:t>
      </w:r>
      <w:r>
        <w:rPr>
          <w:spacing w:val="-12"/>
          <w:sz w:val="22"/>
        </w:rPr>
        <w:t> </w:t>
      </w:r>
      <w:r>
        <w:rPr>
          <w:sz w:val="22"/>
        </w:rPr>
        <w:t>experience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ﬁne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dining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High</w:t>
      </w:r>
      <w:r>
        <w:rPr>
          <w:spacing w:val="-9"/>
          <w:sz w:val="22"/>
        </w:rPr>
        <w:t> </w:t>
      </w:r>
      <w:r>
        <w:rPr>
          <w:sz w:val="22"/>
        </w:rPr>
        <w:t>school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diploma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ServSafe</w:t>
      </w:r>
      <w:r>
        <w:rPr>
          <w:spacing w:val="-12"/>
          <w:sz w:val="22"/>
        </w:rPr>
        <w:t> </w:t>
      </w:r>
      <w:r>
        <w:rPr>
          <w:sz w:val="22"/>
        </w:rPr>
        <w:t>Food</w:t>
      </w:r>
      <w:r>
        <w:rPr>
          <w:spacing w:val="-11"/>
          <w:sz w:val="22"/>
        </w:rPr>
        <w:t> </w:t>
      </w:r>
      <w:r>
        <w:rPr>
          <w:sz w:val="22"/>
        </w:rPr>
        <w:t>Handler</w:t>
      </w:r>
      <w:r>
        <w:rPr>
          <w:spacing w:val="-11"/>
          <w:sz w:val="22"/>
        </w:rPr>
        <w:t> </w:t>
      </w:r>
      <w:r>
        <w:rPr>
          <w:sz w:val="22"/>
        </w:rPr>
        <w:t>Certiﬁcation</w:t>
      </w:r>
      <w:r>
        <w:rPr>
          <w:spacing w:val="-12"/>
          <w:sz w:val="22"/>
        </w:rPr>
        <w:t> </w:t>
      </w:r>
      <w:r>
        <w:rPr>
          <w:sz w:val="22"/>
        </w:rPr>
        <w:t>(or</w:t>
      </w:r>
      <w:r>
        <w:rPr>
          <w:spacing w:val="-11"/>
          <w:sz w:val="22"/>
        </w:rPr>
        <w:t> </w:t>
      </w:r>
      <w:r>
        <w:rPr>
          <w:sz w:val="22"/>
        </w:rPr>
        <w:t>willingness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obtain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certiﬁcation)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Wine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gourmet</w:t>
      </w:r>
      <w:r>
        <w:rPr>
          <w:spacing w:val="-10"/>
          <w:sz w:val="22"/>
        </w:rPr>
        <w:t> </w:t>
      </w:r>
      <w:r>
        <w:rPr>
          <w:sz w:val="22"/>
        </w:rPr>
        <w:t>food</w:t>
      </w:r>
      <w:r>
        <w:rPr>
          <w:spacing w:val="-9"/>
          <w:sz w:val="22"/>
        </w:rPr>
        <w:t> </w:t>
      </w:r>
      <w:r>
        <w:rPr>
          <w:sz w:val="22"/>
        </w:rPr>
        <w:t>knowledge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required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Strong</w:t>
      </w:r>
      <w:r>
        <w:rPr>
          <w:spacing w:val="-10"/>
          <w:sz w:val="22"/>
        </w:rPr>
        <w:t> </w:t>
      </w:r>
      <w:r>
        <w:rPr>
          <w:sz w:val="22"/>
        </w:rPr>
        <w:t>understanding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sequence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service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Guest-focused</w:t>
      </w:r>
      <w:r>
        <w:rPr>
          <w:spacing w:val="-12"/>
          <w:sz w:val="22"/>
        </w:rPr>
        <w:t> </w:t>
      </w:r>
      <w:r>
        <w:rPr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friendly,</w:t>
      </w:r>
      <w:r>
        <w:rPr>
          <w:spacing w:val="-12"/>
          <w:sz w:val="22"/>
        </w:rPr>
        <w:t> </w:t>
      </w:r>
      <w:r>
        <w:rPr>
          <w:sz w:val="22"/>
        </w:rPr>
        <w:t>personable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attitude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Strong</w:t>
      </w:r>
      <w:r>
        <w:rPr>
          <w:spacing w:val="-10"/>
          <w:sz w:val="22"/>
        </w:rPr>
        <w:t> </w:t>
      </w:r>
      <w:r>
        <w:rPr>
          <w:sz w:val="22"/>
        </w:rPr>
        <w:t>verbal</w:t>
      </w:r>
      <w:r>
        <w:rPr>
          <w:spacing w:val="-10"/>
          <w:sz w:val="22"/>
        </w:rPr>
        <w:t> </w:t>
      </w:r>
      <w:r>
        <w:rPr>
          <w:sz w:val="22"/>
        </w:rPr>
        <w:t>communication</w:t>
      </w:r>
      <w:r>
        <w:rPr>
          <w:spacing w:val="-10"/>
          <w:sz w:val="22"/>
        </w:rPr>
        <w:t> </w:t>
      </w:r>
      <w:r>
        <w:rPr>
          <w:sz w:val="22"/>
        </w:rPr>
        <w:t>skills</w:t>
      </w:r>
      <w:r>
        <w:rPr>
          <w:spacing w:val="-10"/>
          <w:sz w:val="22"/>
        </w:rPr>
        <w:t> </w:t>
      </w:r>
      <w:r>
        <w:rPr>
          <w:sz w:val="22"/>
        </w:rPr>
        <w:t>(French,</w:t>
      </w:r>
      <w:r>
        <w:rPr>
          <w:spacing w:val="-10"/>
          <w:sz w:val="22"/>
        </w:rPr>
        <w:t> </w:t>
      </w:r>
      <w:r>
        <w:rPr>
          <w:sz w:val="22"/>
        </w:rPr>
        <w:t>German,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Russian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plus)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Excellent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team player</w:t>
      </w:r>
    </w:p>
    <w:sectPr>
      <w:type w:val="continuous"/>
      <w:pgSz w:w="12240" w:h="15840"/>
      <w:pgMar w:top="96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moder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68" w:lineRule="exact"/>
      <w:ind w:left="820" w:hanging="360"/>
    </w:pPr>
    <w:rPr>
      <w:rFonts w:ascii="Montserrat" w:hAnsi="Montserrat" w:eastAsia="Montserrat" w:cs="Montserra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Montserrat" w:hAnsi="Montserrat" w:eastAsia="Montserrat" w:cs="Montserrat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8" w:lineRule="exact"/>
      <w:ind w:left="820" w:hanging="360"/>
    </w:pPr>
    <w:rPr>
      <w:rFonts w:ascii="Montserrat" w:hAnsi="Montserrat" w:eastAsia="Montserrat" w:cs="Montserra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 Dining Server Job Description Template </dc:title>
  <dcterms:created xsi:type="dcterms:W3CDTF">2023-03-13T17:53:39Z</dcterms:created>
  <dcterms:modified xsi:type="dcterms:W3CDTF">2023-03-13T17:53:39Z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m113 Google Docs Renderer</vt:lpwstr>
  </property>
</Properties>
</file>